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3E5A82D1" w:rsidR="008838E4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Introduction</w:t>
      </w:r>
    </w:p>
    <w:p w14:paraId="3159701B" w14:textId="4F2E9007" w:rsidR="008838E4" w:rsidRDefault="008838E4" w:rsidP="008838E4">
      <w:pPr>
        <w:rPr>
          <w:rFonts w:ascii="Comic Sans MS" w:hAnsi="Comic Sans MS"/>
        </w:rPr>
      </w:pPr>
    </w:p>
    <w:p w14:paraId="48583CAD" w14:textId="14177348" w:rsidR="008838E4" w:rsidRDefault="008838E4" w:rsidP="00883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Background</w:t>
      </w:r>
    </w:p>
    <w:p w14:paraId="62AE58DC" w14:textId="77777777" w:rsidR="008838E4" w:rsidRDefault="008838E4" w:rsidP="008838E4">
      <w:pPr>
        <w:pStyle w:val="ListParagraph"/>
        <w:ind w:left="360"/>
        <w:rPr>
          <w:rFonts w:ascii="Comic Sans MS" w:hAnsi="Comic Sans MS"/>
        </w:rPr>
      </w:pPr>
    </w:p>
    <w:p w14:paraId="4E353457" w14:textId="5593E99B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Author: Ezra or Nehemiah or both (Regardless, note the use of the first person throughout the book which demonstrates that much of the material came directly from Nehemiah)</w:t>
      </w:r>
    </w:p>
    <w:p w14:paraId="2675B88D" w14:textId="77777777" w:rsidR="008838E4" w:rsidRP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6A25C199" w14:textId="0D35B984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Unity of Ezra-Nehemiah: Probably these two books were originally one book or were intended as a two-part work</w:t>
      </w:r>
    </w:p>
    <w:p w14:paraId="570F07B8" w14:textId="77777777" w:rsidR="008838E4" w:rsidRPr="008838E4" w:rsidRDefault="008838E4" w:rsidP="008838E4">
      <w:pPr>
        <w:pStyle w:val="ListParagraph"/>
        <w:rPr>
          <w:rFonts w:ascii="Comic Sans MS" w:hAnsi="Comic Sans MS"/>
        </w:rPr>
      </w:pPr>
    </w:p>
    <w:p w14:paraId="611AAA95" w14:textId="77777777" w:rsidR="008838E4" w:rsidRP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4580FC2C" w14:textId="3E06E24E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Timeframe: 446 BC – 424 BC</w:t>
      </w:r>
    </w:p>
    <w:p w14:paraId="29249C62" w14:textId="4A4CE68D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033587DE" w14:textId="7DB19B47" w:rsidR="008838E4" w:rsidRDefault="008838E4" w:rsidP="008838E4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C897884" wp14:editId="2D1B0EDA">
            <wp:extent cx="5295426" cy="243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23" cy="2452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EE74F" w14:textId="681C868E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2962F305" w14:textId="5411BCD7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47865C85" w14:textId="0898410C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54041DF5" w14:textId="3CFE2D7A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7E236341" w14:textId="2EA3AED3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58769204" w14:textId="57CC9A97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5F53655A" w14:textId="1D640703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216DC559" w14:textId="0B38B736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19D937DC" w14:textId="3D40B0F7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75D1B67D" w14:textId="0952D38C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498A5855" w14:textId="5B6B90BD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489C9706" w14:textId="3A5A9E64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21EFB888" w14:textId="693F9577" w:rsidR="008838E4" w:rsidRDefault="008838E4" w:rsidP="00883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Timeline:</w:t>
      </w:r>
    </w:p>
    <w:p w14:paraId="4755D743" w14:textId="433007CC" w:rsidR="008838E4" w:rsidRDefault="008838E4" w:rsidP="008838E4">
      <w:pPr>
        <w:pStyle w:val="ListParagraph"/>
        <w:ind w:left="360"/>
        <w:rPr>
          <w:rFonts w:ascii="Comic Sans MS" w:hAnsi="Comic Sans MS"/>
        </w:rPr>
      </w:pPr>
    </w:p>
    <w:tbl>
      <w:tblPr>
        <w:tblpPr w:leftFromText="180" w:rightFromText="180" w:vertAnchor="text" w:horzAnchor="margin" w:tblpY="8"/>
        <w:tblW w:w="94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3"/>
        <w:gridCol w:w="3143"/>
        <w:gridCol w:w="3143"/>
      </w:tblGrid>
      <w:tr w:rsidR="008838E4" w:rsidRPr="008838E4" w14:paraId="30E7E5D4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8D8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1F81F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0"/>
                <w:szCs w:val="20"/>
              </w:rPr>
              <w:t>Text: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8D8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88857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0"/>
                <w:szCs w:val="20"/>
              </w:rPr>
              <w:t>Date (BC):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8D8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34B99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0"/>
                <w:szCs w:val="20"/>
              </w:rPr>
              <w:t>Event:</w:t>
            </w:r>
          </w:p>
        </w:tc>
      </w:tr>
      <w:tr w:rsidR="008838E4" w:rsidRPr="008838E4" w14:paraId="48890B5B" w14:textId="77777777" w:rsidTr="008838E4">
        <w:trPr>
          <w:trHeight w:val="146"/>
        </w:trPr>
        <w:tc>
          <w:tcPr>
            <w:tcW w:w="3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8C72A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1:1, 4</w:t>
            </w:r>
          </w:p>
        </w:tc>
        <w:tc>
          <w:tcPr>
            <w:tcW w:w="3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D653C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Nov/Dec 446 (Kislev)</w:t>
            </w:r>
          </w:p>
        </w:tc>
        <w:tc>
          <w:tcPr>
            <w:tcW w:w="3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17381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Nehemiah hears and prays</w:t>
            </w:r>
          </w:p>
        </w:tc>
      </w:tr>
      <w:tr w:rsidR="008838E4" w:rsidRPr="008838E4" w14:paraId="5F13744A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586B0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2:1, 5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CE59B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Mar/Apr 445 (Nisan)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132B6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Nehemiah goes to Jerusalem</w:t>
            </w:r>
          </w:p>
        </w:tc>
      </w:tr>
      <w:tr w:rsidR="008838E4" w:rsidRPr="008838E4" w14:paraId="53F09633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1249C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3:1, 6:15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63377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Jul/Aug 445 (Ab)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117F2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Wall rebuilding begins</w:t>
            </w:r>
          </w:p>
        </w:tc>
      </w:tr>
      <w:tr w:rsidR="008838E4" w:rsidRPr="008838E4" w14:paraId="25C72B5B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F02F6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6:15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16870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Aug/Sept 445 (Elul)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07F0E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Wall completed</w:t>
            </w:r>
          </w:p>
        </w:tc>
      </w:tr>
      <w:tr w:rsidR="008838E4" w:rsidRPr="008838E4" w14:paraId="68CC7BEB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711DB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7:73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4E98F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Sept/Oct 445 (Tishri)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0D51C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Day of Trumpets</w:t>
            </w:r>
          </w:p>
        </w:tc>
      </w:tr>
      <w:tr w:rsidR="008838E4" w:rsidRPr="008838E4" w14:paraId="7FFCED93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AE408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8:13-15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AAB79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Sept/Oct 445 (Tishri)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10D03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Feast of Tabernacles</w:t>
            </w:r>
          </w:p>
        </w:tc>
      </w:tr>
      <w:tr w:rsidR="008838E4" w:rsidRPr="008838E4" w14:paraId="741DE6F7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3172A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9:1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C7C5A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Sept/Oct 445 (Tishri)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B5738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Time of confession</w:t>
            </w:r>
          </w:p>
        </w:tc>
      </w:tr>
      <w:tr w:rsidR="008838E4" w:rsidRPr="008838E4" w14:paraId="349C26BF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299F3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12:27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8E1CF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Sept/Oct 445 (Tishri)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B9693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Wall dedicated</w:t>
            </w:r>
          </w:p>
        </w:tc>
      </w:tr>
      <w:tr w:rsidR="008838E4" w:rsidRPr="008838E4" w14:paraId="6E8F9C3E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740B5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13:6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A4480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445-433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28B1D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Nehemiah’s first term as governor</w:t>
            </w:r>
          </w:p>
        </w:tc>
      </w:tr>
      <w:tr w:rsidR="008838E4" w:rsidRPr="008838E4" w14:paraId="42D4802B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9E605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13:6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A0C14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433-424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594B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Nehemiah returns to Persia</w:t>
            </w:r>
          </w:p>
        </w:tc>
      </w:tr>
      <w:tr w:rsidR="008838E4" w:rsidRPr="008838E4" w14:paraId="3561BD6C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5B701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No ref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82D9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433-?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A7E73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Malachi prophecies</w:t>
            </w:r>
          </w:p>
        </w:tc>
      </w:tr>
      <w:tr w:rsidR="008838E4" w:rsidRPr="008838E4" w14:paraId="382239FD" w14:textId="77777777" w:rsidTr="008838E4">
        <w:trPr>
          <w:trHeight w:val="146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CA231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13:1, 4, 7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6EFFD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424-?</w:t>
            </w:r>
          </w:p>
        </w:tc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1B3FA" w14:textId="77777777" w:rsidR="008838E4" w:rsidRPr="008838E4" w:rsidRDefault="008838E4" w:rsidP="008838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 xml:space="preserve">Nehemiah returns and serves second term as </w:t>
            </w:r>
            <w:proofErr w:type="spellStart"/>
            <w:r w:rsidRPr="008838E4">
              <w:rPr>
                <w:rFonts w:ascii="Franklin Gothic Book" w:eastAsia="Times New Roman" w:hAnsi="Franklin Gothic Book" w:cs="Arial"/>
                <w:color w:val="000000"/>
                <w:kern w:val="24"/>
                <w:sz w:val="20"/>
                <w:szCs w:val="20"/>
              </w:rPr>
              <w:t>governer</w:t>
            </w:r>
            <w:proofErr w:type="spellEnd"/>
          </w:p>
        </w:tc>
      </w:tr>
    </w:tbl>
    <w:p w14:paraId="59A9FC56" w14:textId="77777777" w:rsidR="008838E4" w:rsidRDefault="008838E4" w:rsidP="008838E4">
      <w:pPr>
        <w:pStyle w:val="ListParagraph"/>
        <w:ind w:left="360"/>
        <w:rPr>
          <w:rFonts w:ascii="Comic Sans MS" w:hAnsi="Comic Sans MS"/>
        </w:rPr>
      </w:pPr>
    </w:p>
    <w:p w14:paraId="0DA69C75" w14:textId="19947194" w:rsidR="008838E4" w:rsidRDefault="008838E4" w:rsidP="00883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Outline:</w:t>
      </w:r>
    </w:p>
    <w:p w14:paraId="6ED5EA58" w14:textId="77777777" w:rsidR="008838E4" w:rsidRDefault="008838E4" w:rsidP="008838E4">
      <w:pPr>
        <w:pStyle w:val="ListParagraph"/>
        <w:ind w:left="360"/>
        <w:rPr>
          <w:rFonts w:ascii="Comic Sans MS" w:hAnsi="Comic Sans MS"/>
        </w:rPr>
      </w:pPr>
    </w:p>
    <w:p w14:paraId="13775469" w14:textId="72EA057E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Nehemiah’s return and reconstruction (1:1-7:73)</w:t>
      </w:r>
    </w:p>
    <w:p w14:paraId="16E1AAB3" w14:textId="77777777" w:rsidR="008838E4" w:rsidRP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63EDEEF9" w14:textId="6A5E50E5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Ezra’s revival and renewal (7:73-10:39)</w:t>
      </w:r>
    </w:p>
    <w:p w14:paraId="3F52400D" w14:textId="77777777" w:rsidR="008838E4" w:rsidRPr="008838E4" w:rsidRDefault="008838E4" w:rsidP="008838E4">
      <w:pPr>
        <w:rPr>
          <w:rFonts w:ascii="Comic Sans MS" w:hAnsi="Comic Sans MS"/>
        </w:rPr>
      </w:pPr>
    </w:p>
    <w:p w14:paraId="39F5B474" w14:textId="3E407AC4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Nehemiah returns (11:1-12:47)</w:t>
      </w:r>
    </w:p>
    <w:p w14:paraId="3E3C7A4A" w14:textId="77777777" w:rsidR="008838E4" w:rsidRPr="008838E4" w:rsidRDefault="008838E4" w:rsidP="008838E4">
      <w:pPr>
        <w:pStyle w:val="ListParagraph"/>
        <w:rPr>
          <w:rFonts w:ascii="Comic Sans MS" w:hAnsi="Comic Sans MS"/>
        </w:rPr>
      </w:pPr>
    </w:p>
    <w:p w14:paraId="2218927F" w14:textId="77777777" w:rsidR="008838E4" w:rsidRP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Nehemiah’s second term as governor (13:1-31)</w:t>
      </w:r>
    </w:p>
    <w:p w14:paraId="589743D2" w14:textId="77777777" w:rsidR="008838E4" w:rsidRP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sectPr w:rsidR="008838E4" w:rsidRPr="0088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868690263">
    <w:abstractNumId w:val="1"/>
  </w:num>
  <w:num w:numId="2" w16cid:durableId="120612248">
    <w:abstractNumId w:val="2"/>
  </w:num>
  <w:num w:numId="3" w16cid:durableId="183726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8838E4"/>
    <w:rsid w:val="00AE517D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1</cp:revision>
  <cp:lastPrinted>2024-01-21T14:31:00Z</cp:lastPrinted>
  <dcterms:created xsi:type="dcterms:W3CDTF">2024-01-21T14:26:00Z</dcterms:created>
  <dcterms:modified xsi:type="dcterms:W3CDTF">2024-01-21T14:33:00Z</dcterms:modified>
</cp:coreProperties>
</file>